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2BDE2D27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5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6" w14:textId="16E44C5E" w:rsidR="00981A60" w:rsidRPr="00FD03F0" w:rsidRDefault="00D44474" w:rsidP="00FD03F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7D340B">
              <w:rPr>
                <w:b/>
                <w:color w:val="000000"/>
                <w:lang w:val="en-US"/>
              </w:rPr>
              <w:t>2</w:t>
            </w:r>
            <w:r w:rsidR="006E3931">
              <w:rPr>
                <w:b/>
                <w:color w:val="000000"/>
                <w:lang w:val="en-US"/>
              </w:rPr>
              <w:t>2</w:t>
            </w:r>
            <w:r w:rsidR="00FD03F0">
              <w:rPr>
                <w:b/>
                <w:color w:val="000000"/>
              </w:rPr>
              <w:t>4</w:t>
            </w:r>
          </w:p>
        </w:tc>
      </w:tr>
      <w:tr w:rsidR="00981A60" w14:paraId="2BDE2D2A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8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2D29" w14:textId="3A74B7B3" w:rsidR="00981A60" w:rsidRDefault="00B5404F" w:rsidP="00DF426C">
            <w:pPr>
              <w:rPr>
                <w:b/>
              </w:rPr>
            </w:pPr>
            <w:r w:rsidRPr="00B5404F">
              <w:rPr>
                <w:b/>
                <w:color w:val="000000"/>
              </w:rPr>
              <w:t>2275766</w:t>
            </w:r>
          </w:p>
        </w:tc>
      </w:tr>
    </w:tbl>
    <w:p w14:paraId="2BDE2D2B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BDE2D2C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D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DE2D2E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DE2D2F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DE2D30" w14:textId="77777777"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DE2D31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2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2BDE2D33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2BDE2D34" w14:textId="049F2AF4"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44474">
        <w:rPr>
          <w:b/>
          <w:sz w:val="26"/>
          <w:szCs w:val="26"/>
        </w:rPr>
        <w:t xml:space="preserve"> </w:t>
      </w:r>
      <w:r w:rsidR="008E4F4B" w:rsidRPr="008E4F4B">
        <w:rPr>
          <w:b/>
          <w:sz w:val="26"/>
          <w:szCs w:val="26"/>
        </w:rPr>
        <w:t>СКЛ 16.2-Л-2-220</w:t>
      </w:r>
    </w:p>
    <w:p w14:paraId="2BDE2D35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2BDE2D36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2BDE2D37" w14:textId="77777777"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2BDE2D38" w14:textId="77777777"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14:paraId="2BDE2D39" w14:textId="77777777"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7"/>
        <w:gridCol w:w="8221"/>
      </w:tblGrid>
      <w:tr w:rsidR="00F843E0" w14:paraId="2BDE2D3D" w14:textId="77777777" w:rsidTr="00DF426C">
        <w:trPr>
          <w:trHeight w:val="255"/>
        </w:trPr>
        <w:tc>
          <w:tcPr>
            <w:tcW w:w="2017" w:type="dxa"/>
            <w:vAlign w:val="center"/>
          </w:tcPr>
          <w:p w14:paraId="2BDE2D3A" w14:textId="77777777"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2BDE2D3B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221" w:type="dxa"/>
            <w:vAlign w:val="center"/>
          </w:tcPr>
          <w:p w14:paraId="2BDE2D3C" w14:textId="77777777"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44474" w14:paraId="2BDE2D40" w14:textId="77777777" w:rsidTr="00DF426C">
        <w:trPr>
          <w:trHeight w:val="126"/>
        </w:trPr>
        <w:tc>
          <w:tcPr>
            <w:tcW w:w="2017" w:type="dxa"/>
            <w:vMerge w:val="restart"/>
            <w:vAlign w:val="center"/>
          </w:tcPr>
          <w:p w14:paraId="2BDE2D3E" w14:textId="46999A67" w:rsidR="00D44474" w:rsidRPr="00DF426C" w:rsidRDefault="00A77ED4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proofErr w:type="spellStart"/>
            <w:r w:rsidRPr="00A77ED4">
              <w:rPr>
                <w:lang w:val="en-US"/>
              </w:rPr>
              <w:t>Лампа</w:t>
            </w:r>
            <w:proofErr w:type="spellEnd"/>
            <w:r w:rsidRPr="00A77ED4">
              <w:rPr>
                <w:lang w:val="en-US"/>
              </w:rPr>
              <w:t xml:space="preserve"> СКЛ 16.2-Л-2-220</w:t>
            </w:r>
          </w:p>
        </w:tc>
        <w:tc>
          <w:tcPr>
            <w:tcW w:w="8221" w:type="dxa"/>
            <w:vAlign w:val="bottom"/>
          </w:tcPr>
          <w:p w14:paraId="2BDE2D3F" w14:textId="72C3208E" w:rsidR="00D44474" w:rsidRPr="00DB7592" w:rsidRDefault="00D44474" w:rsidP="007059D3">
            <w:pPr>
              <w:rPr>
                <w:color w:val="000000"/>
              </w:rPr>
            </w:pPr>
            <w:r w:rsidRPr="00DB7592">
              <w:rPr>
                <w:color w:val="000000"/>
              </w:rPr>
              <w:t xml:space="preserve">Тип – </w:t>
            </w:r>
            <w:r w:rsidR="00E96730" w:rsidRPr="00DB7592">
              <w:t>светодиодн</w:t>
            </w:r>
            <w:r w:rsidR="007059D3" w:rsidRPr="00DB7592">
              <w:t>ая коммутаторная</w:t>
            </w:r>
            <w:r w:rsidR="00E96730" w:rsidRPr="00DB7592">
              <w:t xml:space="preserve"> лампа</w:t>
            </w:r>
          </w:p>
        </w:tc>
      </w:tr>
      <w:tr w:rsidR="00D44474" w14:paraId="2BDE2D43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2BDE2D41" w14:textId="77777777" w:rsidR="00D44474" w:rsidRDefault="00D4447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2BDE2D42" w14:textId="6FD4BF97" w:rsidR="00D44474" w:rsidRPr="00DB7592" w:rsidRDefault="00D44474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 xml:space="preserve">Область применения – </w:t>
            </w:r>
            <w:r w:rsidR="00C037D7" w:rsidRPr="00DB7592">
              <w:rPr>
                <w:color w:val="000000"/>
              </w:rPr>
              <w:t>для индикации коммуникации</w:t>
            </w:r>
          </w:p>
        </w:tc>
      </w:tr>
      <w:tr w:rsidR="00CF0A41" w14:paraId="4D84F22C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3F6B46BD" w14:textId="77777777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11859A81" w14:textId="73DAF97C" w:rsidR="00CF0A41" w:rsidRPr="00DB7592" w:rsidRDefault="00DA1C07" w:rsidP="005C6458">
            <w:pPr>
              <w:rPr>
                <w:color w:val="000000"/>
              </w:rPr>
            </w:pPr>
            <w:r w:rsidRPr="00DB7592">
              <w:rPr>
                <w:color w:val="000000"/>
              </w:rPr>
              <w:t>Конструктивное исполнение</w:t>
            </w:r>
            <w:r w:rsidR="00AD2354" w:rsidRPr="00DB7592">
              <w:rPr>
                <w:color w:val="000000"/>
              </w:rPr>
              <w:t xml:space="preserve"> </w:t>
            </w:r>
            <w:r w:rsidR="008B45FB" w:rsidRPr="00DB7592">
              <w:rPr>
                <w:color w:val="000000"/>
              </w:rPr>
              <w:t xml:space="preserve">корпуса </w:t>
            </w:r>
            <w:r w:rsidR="00CF0A41" w:rsidRPr="00DB7592">
              <w:rPr>
                <w:color w:val="000000"/>
              </w:rPr>
              <w:t>– 1</w:t>
            </w:r>
            <w:r w:rsidR="005C6458">
              <w:rPr>
                <w:color w:val="000000"/>
              </w:rPr>
              <w:t>6</w:t>
            </w:r>
          </w:p>
        </w:tc>
      </w:tr>
      <w:tr w:rsidR="008B45FB" w14:paraId="499FC67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55448F61" w14:textId="77777777" w:rsidR="008B45FB" w:rsidRDefault="008B45F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423D6D88" w14:textId="4E5463B0" w:rsidR="008B45FB" w:rsidRPr="00DB7592" w:rsidRDefault="008B45FB" w:rsidP="00EC1C1C">
            <w:pPr>
              <w:rPr>
                <w:color w:val="000000"/>
              </w:rPr>
            </w:pPr>
            <w:r w:rsidRPr="00DB7592">
              <w:rPr>
                <w:color w:val="000000"/>
              </w:rPr>
              <w:t>Конструктивное исполнение выводов –</w:t>
            </w:r>
            <w:r w:rsidR="00107DFC" w:rsidRPr="00DB7592">
              <w:rPr>
                <w:color w:val="000000"/>
              </w:rPr>
              <w:t xml:space="preserve"> </w:t>
            </w:r>
            <w:proofErr w:type="gramStart"/>
            <w:r w:rsidR="00EC1C1C">
              <w:rPr>
                <w:color w:val="000000"/>
              </w:rPr>
              <w:t>гибкие</w:t>
            </w:r>
            <w:proofErr w:type="gramEnd"/>
            <w:r w:rsidR="00EC1C1C">
              <w:rPr>
                <w:color w:val="000000"/>
              </w:rPr>
              <w:t>, под монтаж М3</w:t>
            </w:r>
          </w:p>
        </w:tc>
      </w:tr>
      <w:tr w:rsidR="00CF0A41" w14:paraId="360F05EA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3F90F133" w14:textId="5D2915DB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6820BE4" w14:textId="59EC12EC" w:rsidR="00CF0A41" w:rsidRPr="00DB7592" w:rsidRDefault="00CF0A41" w:rsidP="007F61B6">
            <w:pPr>
              <w:rPr>
                <w:color w:val="000000"/>
              </w:rPr>
            </w:pPr>
            <w:r w:rsidRPr="00DB7592">
              <w:rPr>
                <w:color w:val="000000"/>
              </w:rPr>
              <w:t xml:space="preserve">Группа яркости – </w:t>
            </w:r>
            <w:r w:rsidR="007F61B6">
              <w:rPr>
                <w:color w:val="000000"/>
              </w:rPr>
              <w:t>Нормальная</w:t>
            </w:r>
          </w:p>
        </w:tc>
      </w:tr>
      <w:tr w:rsidR="00CF0A41" w14:paraId="5289D64B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7A020EA5" w14:textId="77777777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BF8CAD3" w14:textId="1F808106" w:rsidR="005C6458" w:rsidRPr="005C6458" w:rsidRDefault="00786B37" w:rsidP="005C6458">
            <w:pPr>
              <w:rPr>
                <w:color w:val="000000"/>
              </w:rPr>
            </w:pPr>
            <w:r w:rsidRPr="00DB7592">
              <w:rPr>
                <w:color w:val="000000"/>
              </w:rPr>
              <w:t xml:space="preserve">Цвет свечения – </w:t>
            </w:r>
            <w:r w:rsidR="005C6458">
              <w:rPr>
                <w:color w:val="000000"/>
              </w:rPr>
              <w:t>Зеленый</w:t>
            </w:r>
          </w:p>
        </w:tc>
      </w:tr>
      <w:tr w:rsidR="00CF0A41" w14:paraId="2CB520E5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6AB964B4" w14:textId="10E7965F" w:rsidR="00CF0A41" w:rsidRDefault="00CF0A41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655944E6" w14:textId="073A2501" w:rsidR="00017A05" w:rsidRPr="00DB7592" w:rsidRDefault="00017A05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>Род тока – биполярный</w:t>
            </w:r>
            <w:r w:rsidR="00F379D1" w:rsidRPr="00DB7592">
              <w:rPr>
                <w:color w:val="000000"/>
              </w:rPr>
              <w:t xml:space="preserve"> (переменный или постоянный любого напра</w:t>
            </w:r>
            <w:r w:rsidR="00F379D1" w:rsidRPr="00DB7592">
              <w:rPr>
                <w:color w:val="000000"/>
              </w:rPr>
              <w:t>в</w:t>
            </w:r>
            <w:r w:rsidR="00F379D1" w:rsidRPr="00DB7592">
              <w:rPr>
                <w:color w:val="000000"/>
              </w:rPr>
              <w:t>ления)</w:t>
            </w:r>
          </w:p>
        </w:tc>
      </w:tr>
      <w:tr w:rsidR="00017A05" w14:paraId="64FBAC3E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0CE47B16" w14:textId="3D01FE34" w:rsidR="00017A05" w:rsidRDefault="00017A05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452BBCE" w14:textId="407EDB5A" w:rsidR="00017A05" w:rsidRPr="00DB7592" w:rsidRDefault="0037353B" w:rsidP="00C037D7">
            <w:pPr>
              <w:rPr>
                <w:color w:val="000000"/>
              </w:rPr>
            </w:pPr>
            <w:r w:rsidRPr="00DB7592">
              <w:rPr>
                <w:color w:val="000000"/>
              </w:rPr>
              <w:t>Номинальное напряжение, В – 220</w:t>
            </w:r>
          </w:p>
        </w:tc>
      </w:tr>
      <w:tr w:rsidR="00017A05" w14:paraId="4E6D2D76" w14:textId="77777777" w:rsidTr="00DF426C">
        <w:trPr>
          <w:trHeight w:val="126"/>
        </w:trPr>
        <w:tc>
          <w:tcPr>
            <w:tcW w:w="2017" w:type="dxa"/>
            <w:vMerge/>
            <w:vAlign w:val="center"/>
          </w:tcPr>
          <w:p w14:paraId="02DCC65A" w14:textId="77777777" w:rsidR="00017A05" w:rsidRDefault="00017A05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6AB21F71" w14:textId="0174040D" w:rsidR="00017A05" w:rsidRPr="00DB7592" w:rsidRDefault="00B12E9F" w:rsidP="00592783">
            <w:pPr>
              <w:rPr>
                <w:color w:val="000000"/>
              </w:rPr>
            </w:pPr>
            <w:r w:rsidRPr="00DB7592">
              <w:rPr>
                <w:color w:val="000000"/>
              </w:rPr>
              <w:t>В комплекте с лампой –</w:t>
            </w:r>
            <w:r w:rsidR="00592783" w:rsidRPr="00DB7592">
              <w:rPr>
                <w:color w:val="000000"/>
              </w:rPr>
              <w:t xml:space="preserve"> в</w:t>
            </w:r>
            <w:r w:rsidRPr="00DB7592">
              <w:rPr>
                <w:color w:val="000000"/>
              </w:rPr>
              <w:t>строенный светодиод</w:t>
            </w:r>
          </w:p>
        </w:tc>
      </w:tr>
      <w:tr w:rsidR="00592783" w14:paraId="4626FA3E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29C5D177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250183B8" w14:textId="3A950792" w:rsidR="00592783" w:rsidRPr="00DB7592" w:rsidRDefault="00592783" w:rsidP="00592783">
            <w:pPr>
              <w:rPr>
                <w:color w:val="000000"/>
              </w:rPr>
            </w:pPr>
            <w:r w:rsidRPr="00DB7592">
              <w:t>Материал переднего кольца</w:t>
            </w:r>
            <w:r w:rsidRPr="00DB7592">
              <w:rPr>
                <w:color w:val="000000"/>
              </w:rPr>
              <w:t xml:space="preserve"> – </w:t>
            </w:r>
            <w:r w:rsidRPr="00DB7592">
              <w:t>Пластик</w:t>
            </w:r>
          </w:p>
        </w:tc>
      </w:tr>
      <w:tr w:rsidR="00592783" w14:paraId="5A9368A6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0147D8AB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3C4FC05C" w14:textId="2D8C56CD" w:rsidR="00592783" w:rsidRPr="00DB7592" w:rsidRDefault="00592783" w:rsidP="00592783">
            <w:pPr>
              <w:rPr>
                <w:color w:val="000000"/>
              </w:rPr>
            </w:pPr>
            <w:r w:rsidRPr="00DB7592">
              <w:t>Конструкция линзы</w:t>
            </w:r>
            <w:r w:rsidRPr="00DB7592">
              <w:rPr>
                <w:color w:val="000000"/>
              </w:rPr>
              <w:t xml:space="preserve"> – </w:t>
            </w:r>
            <w:r w:rsidRPr="00DB7592">
              <w:t>Круглая</w:t>
            </w:r>
          </w:p>
        </w:tc>
      </w:tr>
      <w:tr w:rsidR="00592783" w14:paraId="701B9B46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3D52D05F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2D109472" w14:textId="23F0ED9C" w:rsidR="00592783" w:rsidRPr="00DB7592" w:rsidRDefault="00592783" w:rsidP="00592783">
            <w:pPr>
              <w:rPr>
                <w:color w:val="000000"/>
              </w:rPr>
            </w:pPr>
            <w:r w:rsidRPr="00DB7592">
              <w:t>Исполнение линзы</w:t>
            </w:r>
            <w:r w:rsidRPr="00DB7592">
              <w:rPr>
                <w:color w:val="000000"/>
              </w:rPr>
              <w:t xml:space="preserve"> – </w:t>
            </w:r>
            <w:proofErr w:type="gramStart"/>
            <w:r w:rsidRPr="00DB7592">
              <w:t>Высокая</w:t>
            </w:r>
            <w:proofErr w:type="gramEnd"/>
          </w:p>
        </w:tc>
      </w:tr>
      <w:tr w:rsidR="00592783" w14:paraId="44484BE1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55F1430F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23A677A2" w14:textId="3B924B34" w:rsidR="00592783" w:rsidRPr="00DB7592" w:rsidRDefault="00592783" w:rsidP="00592783">
            <w:pPr>
              <w:rPr>
                <w:color w:val="000000"/>
              </w:rPr>
            </w:pPr>
            <w:r w:rsidRPr="00DB7592">
              <w:t>Исполнение электрического соединения</w:t>
            </w:r>
            <w:r w:rsidRPr="00DB7592">
              <w:rPr>
                <w:color w:val="000000"/>
              </w:rPr>
              <w:t xml:space="preserve"> – </w:t>
            </w:r>
            <w:r w:rsidRPr="00DB7592">
              <w:t>Винтовое соединение</w:t>
            </w:r>
          </w:p>
        </w:tc>
      </w:tr>
      <w:tr w:rsidR="00592783" w14:paraId="4EB3AE9C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5A363346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6C59DE57" w14:textId="4A5A4756" w:rsidR="00592783" w:rsidRPr="00DB7592" w:rsidRDefault="00592783" w:rsidP="00592783">
            <w:pPr>
              <w:rPr>
                <w:color w:val="000000"/>
              </w:rPr>
            </w:pPr>
            <w:r w:rsidRPr="00DB7592">
              <w:t xml:space="preserve">Высота наружной части, </w:t>
            </w:r>
            <w:proofErr w:type="gramStart"/>
            <w:r w:rsidRPr="00DB7592">
              <w:t>мм</w:t>
            </w:r>
            <w:proofErr w:type="gramEnd"/>
            <w:r w:rsidRPr="00DB7592">
              <w:rPr>
                <w:color w:val="000000"/>
              </w:rPr>
              <w:t xml:space="preserve"> – </w:t>
            </w:r>
            <w:r w:rsidR="00126BF7">
              <w:t>7</w:t>
            </w:r>
          </w:p>
        </w:tc>
      </w:tr>
      <w:tr w:rsidR="00592783" w14:paraId="3CC06482" w14:textId="77777777" w:rsidTr="00292A60">
        <w:trPr>
          <w:trHeight w:val="126"/>
        </w:trPr>
        <w:tc>
          <w:tcPr>
            <w:tcW w:w="2017" w:type="dxa"/>
            <w:vMerge/>
            <w:vAlign w:val="center"/>
          </w:tcPr>
          <w:p w14:paraId="1627C94B" w14:textId="77777777" w:rsidR="00592783" w:rsidRDefault="0059278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</w:tcPr>
          <w:p w14:paraId="0F61F9FF" w14:textId="7754C91F" w:rsidR="00592783" w:rsidRPr="00DB7592" w:rsidRDefault="00592783" w:rsidP="00BD57D1">
            <w:pPr>
              <w:rPr>
                <w:color w:val="000000"/>
              </w:rPr>
            </w:pPr>
            <w:r w:rsidRPr="00DB7592">
              <w:t>Степень защиты IP</w:t>
            </w:r>
            <w:r w:rsidR="00BD57D1" w:rsidRPr="00DB7592">
              <w:rPr>
                <w:color w:val="000000"/>
              </w:rPr>
              <w:t xml:space="preserve"> – </w:t>
            </w:r>
            <w:r w:rsidRPr="00DB7592">
              <w:t>IP54</w:t>
            </w:r>
          </w:p>
        </w:tc>
      </w:tr>
    </w:tbl>
    <w:p w14:paraId="2BDE2D5F" w14:textId="77777777"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2BDE2D60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2BDE2D61" w14:textId="77777777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14:paraId="2BDE2D62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2BDE2D63" w14:textId="77777777"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DE2D64" w14:textId="77777777"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2BDE2D65" w14:textId="77777777"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14:paraId="2BDE2D66" w14:textId="1D16A1C3"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877170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lastRenderedPageBreak/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DE2D68" w14:textId="4A90D3D3"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87717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2BDE2D69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14:paraId="2BDE2D6A" w14:textId="77777777"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2BDE2D6B" w14:textId="768E8DB9"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877170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BDE2D6C" w14:textId="77777777" w:rsidR="00690185" w:rsidRPr="0014256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</w:t>
      </w:r>
      <w:r w:rsidR="004507D9" w:rsidRPr="00142568">
        <w:rPr>
          <w:bCs/>
          <w:sz w:val="24"/>
          <w:szCs w:val="24"/>
        </w:rPr>
        <w:t xml:space="preserve"> </w:t>
      </w:r>
      <w:r w:rsidR="00690185" w:rsidRPr="00142568">
        <w:rPr>
          <w:bCs/>
          <w:sz w:val="24"/>
          <w:szCs w:val="24"/>
        </w:rPr>
        <w:t>должн</w:t>
      </w:r>
      <w:r w:rsidR="004507D9" w:rsidRPr="00142568">
        <w:rPr>
          <w:bCs/>
          <w:sz w:val="24"/>
          <w:szCs w:val="24"/>
        </w:rPr>
        <w:t>ы</w:t>
      </w:r>
      <w:r w:rsidR="00690185" w:rsidRPr="0014256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142568">
        <w:rPr>
          <w:bCs/>
          <w:sz w:val="24"/>
          <w:szCs w:val="24"/>
        </w:rPr>
        <w:t>о</w:t>
      </w:r>
      <w:r w:rsidR="00690185" w:rsidRPr="00142568">
        <w:rPr>
          <w:bCs/>
          <w:sz w:val="24"/>
          <w:szCs w:val="24"/>
        </w:rPr>
        <w:t>вок» (ПУЭ) (7-е издание) и требованиям:</w:t>
      </w:r>
    </w:p>
    <w:p w14:paraId="2BDE2D6D" w14:textId="77777777" w:rsidR="00142568" w:rsidRPr="00142568" w:rsidRDefault="00142568" w:rsidP="0014256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2BDE2D6E" w14:textId="77777777" w:rsidR="00934470" w:rsidRPr="0014256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568">
        <w:rPr>
          <w:sz w:val="24"/>
          <w:szCs w:val="24"/>
        </w:rPr>
        <w:t>о</w:t>
      </w:r>
      <w:r w:rsidRPr="00142568">
        <w:rPr>
          <w:sz w:val="24"/>
          <w:szCs w:val="24"/>
        </w:rPr>
        <w:t>ды испытаний»</w:t>
      </w:r>
      <w:r w:rsidR="00BD11DE" w:rsidRPr="00142568">
        <w:rPr>
          <w:sz w:val="24"/>
          <w:szCs w:val="24"/>
        </w:rPr>
        <w:t>;</w:t>
      </w:r>
    </w:p>
    <w:p w14:paraId="2BDE2D6F" w14:textId="77777777" w:rsidR="00F10ED8" w:rsidRPr="00142568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ские условия»;</w:t>
      </w:r>
    </w:p>
    <w:p w14:paraId="2BDE2D70" w14:textId="77777777" w:rsidR="002D28B7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568">
        <w:rPr>
          <w:sz w:val="24"/>
          <w:szCs w:val="24"/>
        </w:rPr>
        <w:t>ч</w:t>
      </w:r>
      <w:r w:rsidRPr="0014256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568">
        <w:rPr>
          <w:sz w:val="24"/>
          <w:szCs w:val="24"/>
        </w:rPr>
        <w:t>а</w:t>
      </w:r>
      <w:r w:rsidRPr="00142568">
        <w:rPr>
          <w:sz w:val="24"/>
          <w:szCs w:val="24"/>
        </w:rPr>
        <w:t>ния в части воздействия климатических факторов внешней среды»;</w:t>
      </w:r>
    </w:p>
    <w:p w14:paraId="2BDE2D71" w14:textId="77777777" w:rsidR="00FA2000" w:rsidRPr="0014256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568">
        <w:rPr>
          <w:sz w:val="24"/>
          <w:szCs w:val="24"/>
        </w:rPr>
        <w:t>»</w:t>
      </w:r>
      <w:r w:rsidR="00111C96" w:rsidRPr="00142568">
        <w:rPr>
          <w:sz w:val="24"/>
          <w:szCs w:val="24"/>
        </w:rPr>
        <w:t>;</w:t>
      </w:r>
    </w:p>
    <w:p w14:paraId="2BDE2D72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BDE2D73" w14:textId="77777777" w:rsidR="00111C96" w:rsidRPr="0014256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2BDE2D74" w14:textId="7777777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Каждая партия </w:t>
      </w:r>
      <w:r w:rsidR="0063026E" w:rsidRPr="00142568">
        <w:rPr>
          <w:bCs/>
          <w:sz w:val="24"/>
          <w:szCs w:val="24"/>
        </w:rPr>
        <w:t>ламп</w:t>
      </w:r>
      <w:r w:rsidR="008C2F08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>должна подвергаться приемо-сдаточным испытаниям.</w:t>
      </w:r>
    </w:p>
    <w:p w14:paraId="2BDE2D75" w14:textId="64E928D7" w:rsidR="00690185" w:rsidRPr="0014256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</w:t>
      </w:r>
      <w:r w:rsidR="0063026E" w:rsidRPr="00142568">
        <w:rPr>
          <w:bCs/>
          <w:sz w:val="24"/>
          <w:szCs w:val="24"/>
        </w:rPr>
        <w:t>ламп</w:t>
      </w:r>
      <w:r w:rsidR="008B6F20" w:rsidRPr="00142568">
        <w:rPr>
          <w:bCs/>
          <w:sz w:val="24"/>
          <w:szCs w:val="24"/>
        </w:rPr>
        <w:t xml:space="preserve"> </w:t>
      </w:r>
      <w:r w:rsidRPr="00142568">
        <w:rPr>
          <w:bCs/>
          <w:sz w:val="24"/>
          <w:szCs w:val="24"/>
        </w:rPr>
        <w:t xml:space="preserve">должен быть не более полугода </w:t>
      </w:r>
      <w:r w:rsidR="00A77ED4">
        <w:rPr>
          <w:bCs/>
          <w:sz w:val="24"/>
          <w:szCs w:val="24"/>
        </w:rPr>
        <w:t>до</w:t>
      </w:r>
      <w:r w:rsidRPr="00142568">
        <w:rPr>
          <w:bCs/>
          <w:sz w:val="24"/>
          <w:szCs w:val="24"/>
        </w:rPr>
        <w:t xml:space="preserve"> момента поставки.</w:t>
      </w:r>
    </w:p>
    <w:p w14:paraId="2BDE2D76" w14:textId="77777777"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2BDE2D77" w14:textId="77777777"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2BDE2D78" w14:textId="77777777"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14:paraId="2BDE2D79" w14:textId="77777777"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2BDE2D7A" w14:textId="77777777"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</w:t>
      </w:r>
      <w:bookmarkStart w:id="0" w:name="_GoBack"/>
      <w:r w:rsidRPr="006549DC">
        <w:rPr>
          <w:b/>
          <w:bCs/>
          <w:sz w:val="24"/>
          <w:szCs w:val="24"/>
        </w:rPr>
        <w:t>и</w:t>
      </w:r>
      <w:bookmarkEnd w:id="0"/>
      <w:r w:rsidRPr="006549DC">
        <w:rPr>
          <w:b/>
          <w:bCs/>
          <w:sz w:val="24"/>
          <w:szCs w:val="24"/>
        </w:rPr>
        <w:t xml:space="preserve"> и живучести продукции.</w:t>
      </w:r>
    </w:p>
    <w:p w14:paraId="2BDE2D7C" w14:textId="77777777"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14:paraId="2BDE2D7D" w14:textId="77777777"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BDE2D7E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2BDE2D7F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14:paraId="2BDE2D80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2BDE2D81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2BDE2D82" w14:textId="77777777"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2BDE2D83" w14:textId="77777777"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DE2D84" w14:textId="77777777"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2BDE2D85" w14:textId="77777777"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DE2D86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14:paraId="2BDE2D87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2BDE2D88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2BDE2D89" w14:textId="77777777"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BDE2D8A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2BDE2D8B" w14:textId="77777777"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2BDE2D8C" w14:textId="0780E4A4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877170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14:paraId="2BDE2D8D" w14:textId="77777777"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2BDE2D8E" w14:textId="77777777"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2BDE2D8F" w14:textId="77777777" w:rsidR="00791B33" w:rsidRDefault="00791B33" w:rsidP="00830CE0">
      <w:pPr>
        <w:rPr>
          <w:sz w:val="26"/>
          <w:szCs w:val="26"/>
        </w:rPr>
      </w:pPr>
    </w:p>
    <w:p w14:paraId="2BDE2D90" w14:textId="77777777" w:rsidR="00830CE0" w:rsidRPr="00A34EC9" w:rsidRDefault="00830CE0" w:rsidP="00830CE0">
      <w:pPr>
        <w:rPr>
          <w:sz w:val="26"/>
          <w:szCs w:val="26"/>
        </w:rPr>
      </w:pPr>
    </w:p>
    <w:p w14:paraId="2BDE2D91" w14:textId="77777777"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14:paraId="2BDE2D92" w14:textId="77777777"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2BDE2D93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17C9AD" w14:textId="77777777" w:rsidR="003301FA" w:rsidRDefault="003301FA">
      <w:r>
        <w:separator/>
      </w:r>
    </w:p>
  </w:endnote>
  <w:endnote w:type="continuationSeparator" w:id="0">
    <w:p w14:paraId="7F3C67DE" w14:textId="77777777" w:rsidR="003301FA" w:rsidRDefault="00330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E2D98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A77ED4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B3523" w14:textId="77777777" w:rsidR="003301FA" w:rsidRDefault="003301FA">
      <w:r>
        <w:separator/>
      </w:r>
    </w:p>
  </w:footnote>
  <w:footnote w:type="continuationSeparator" w:id="0">
    <w:p w14:paraId="7A427F08" w14:textId="77777777" w:rsidR="003301FA" w:rsidRDefault="00330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7A05"/>
    <w:rsid w:val="00020DD0"/>
    <w:rsid w:val="00021A0E"/>
    <w:rsid w:val="00031E08"/>
    <w:rsid w:val="00032ADD"/>
    <w:rsid w:val="0004481E"/>
    <w:rsid w:val="0005043F"/>
    <w:rsid w:val="00050642"/>
    <w:rsid w:val="00052718"/>
    <w:rsid w:val="00053D82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E6D51"/>
    <w:rsid w:val="000F6C14"/>
    <w:rsid w:val="000F7346"/>
    <w:rsid w:val="001012C6"/>
    <w:rsid w:val="00107770"/>
    <w:rsid w:val="00107DFC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26BF7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568"/>
    <w:rsid w:val="00143CB0"/>
    <w:rsid w:val="00147596"/>
    <w:rsid w:val="00152444"/>
    <w:rsid w:val="00153547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0141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0B41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01FA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353B"/>
    <w:rsid w:val="0037565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7BC2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1595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1084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0EBA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0FED"/>
    <w:rsid w:val="00591D72"/>
    <w:rsid w:val="00592783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C6458"/>
    <w:rsid w:val="005D13E7"/>
    <w:rsid w:val="005D1BCD"/>
    <w:rsid w:val="005D2345"/>
    <w:rsid w:val="005D381D"/>
    <w:rsid w:val="005D616A"/>
    <w:rsid w:val="005D62A7"/>
    <w:rsid w:val="005D7B34"/>
    <w:rsid w:val="005D7F48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636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5623"/>
    <w:rsid w:val="006D6CBD"/>
    <w:rsid w:val="006D6E34"/>
    <w:rsid w:val="006D728E"/>
    <w:rsid w:val="006E04B6"/>
    <w:rsid w:val="006E0562"/>
    <w:rsid w:val="006E3262"/>
    <w:rsid w:val="006E32E9"/>
    <w:rsid w:val="006E35A3"/>
    <w:rsid w:val="006E3931"/>
    <w:rsid w:val="006E3E11"/>
    <w:rsid w:val="006E42F8"/>
    <w:rsid w:val="006E6F0D"/>
    <w:rsid w:val="006E7F0C"/>
    <w:rsid w:val="00700E9E"/>
    <w:rsid w:val="00703458"/>
    <w:rsid w:val="00704E9B"/>
    <w:rsid w:val="007059D3"/>
    <w:rsid w:val="00706C8C"/>
    <w:rsid w:val="007101EC"/>
    <w:rsid w:val="00710507"/>
    <w:rsid w:val="0071287F"/>
    <w:rsid w:val="00713296"/>
    <w:rsid w:val="007137D2"/>
    <w:rsid w:val="007170BE"/>
    <w:rsid w:val="00717EF7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6B37"/>
    <w:rsid w:val="00787F96"/>
    <w:rsid w:val="00791B33"/>
    <w:rsid w:val="00792571"/>
    <w:rsid w:val="0079483F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40B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61B6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170"/>
    <w:rsid w:val="008815AA"/>
    <w:rsid w:val="008822D8"/>
    <w:rsid w:val="0088338D"/>
    <w:rsid w:val="00885828"/>
    <w:rsid w:val="008A1111"/>
    <w:rsid w:val="008A44E5"/>
    <w:rsid w:val="008A6767"/>
    <w:rsid w:val="008A6CF6"/>
    <w:rsid w:val="008A7B26"/>
    <w:rsid w:val="008B0F02"/>
    <w:rsid w:val="008B45FB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4F4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3D15"/>
    <w:rsid w:val="009D538F"/>
    <w:rsid w:val="009D61EC"/>
    <w:rsid w:val="009D6CEC"/>
    <w:rsid w:val="009D7715"/>
    <w:rsid w:val="009E00B7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5C8D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7504E"/>
    <w:rsid w:val="00A77ED4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354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2E9F"/>
    <w:rsid w:val="00B151BA"/>
    <w:rsid w:val="00B15CCB"/>
    <w:rsid w:val="00B264F6"/>
    <w:rsid w:val="00B407FF"/>
    <w:rsid w:val="00B439EA"/>
    <w:rsid w:val="00B47E1B"/>
    <w:rsid w:val="00B5404F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3C60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7D1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37D7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0A41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87F"/>
    <w:rsid w:val="00D26C5F"/>
    <w:rsid w:val="00D31CAF"/>
    <w:rsid w:val="00D31D6A"/>
    <w:rsid w:val="00D40EF1"/>
    <w:rsid w:val="00D411CE"/>
    <w:rsid w:val="00D4127B"/>
    <w:rsid w:val="00D41D7A"/>
    <w:rsid w:val="00D4276F"/>
    <w:rsid w:val="00D43663"/>
    <w:rsid w:val="00D4376F"/>
    <w:rsid w:val="00D44474"/>
    <w:rsid w:val="00D50F5E"/>
    <w:rsid w:val="00D52411"/>
    <w:rsid w:val="00D55A3F"/>
    <w:rsid w:val="00D55B70"/>
    <w:rsid w:val="00D57A72"/>
    <w:rsid w:val="00D61A57"/>
    <w:rsid w:val="00D62B23"/>
    <w:rsid w:val="00D63598"/>
    <w:rsid w:val="00D7686A"/>
    <w:rsid w:val="00D775C7"/>
    <w:rsid w:val="00D83648"/>
    <w:rsid w:val="00D83696"/>
    <w:rsid w:val="00D8763A"/>
    <w:rsid w:val="00D94BEA"/>
    <w:rsid w:val="00D952E2"/>
    <w:rsid w:val="00D97405"/>
    <w:rsid w:val="00D97BD8"/>
    <w:rsid w:val="00DA1C07"/>
    <w:rsid w:val="00DA31BD"/>
    <w:rsid w:val="00DA5C4D"/>
    <w:rsid w:val="00DB4E3F"/>
    <w:rsid w:val="00DB5837"/>
    <w:rsid w:val="00DB6538"/>
    <w:rsid w:val="00DB7592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426C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96730"/>
    <w:rsid w:val="00EA257D"/>
    <w:rsid w:val="00EA317C"/>
    <w:rsid w:val="00EA4F02"/>
    <w:rsid w:val="00EA5095"/>
    <w:rsid w:val="00EA5C31"/>
    <w:rsid w:val="00EA5CA0"/>
    <w:rsid w:val="00EA7C8A"/>
    <w:rsid w:val="00EC1918"/>
    <w:rsid w:val="00EC1C1C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379D1"/>
    <w:rsid w:val="00F4194A"/>
    <w:rsid w:val="00F42047"/>
    <w:rsid w:val="00F4484C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1D7C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083B"/>
    <w:rsid w:val="00FC2010"/>
    <w:rsid w:val="00FC5C91"/>
    <w:rsid w:val="00FC61F9"/>
    <w:rsid w:val="00FD03F0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E2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083A5BC-0E3A-4371-96F9-8F9581605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820</Words>
  <Characters>6072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2017-11-17T12:28:00Z</dcterms:created>
  <dcterms:modified xsi:type="dcterms:W3CDTF">2017-11-17T12:39:00Z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